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097D" w:rsidRPr="008F097D" w:rsidTr="003D7E0E">
        <w:tc>
          <w:tcPr>
            <w:tcW w:w="3284" w:type="dxa"/>
          </w:tcPr>
          <w:p w:rsidR="008F097D" w:rsidRPr="008F097D" w:rsidRDefault="008F097D" w:rsidP="008F097D">
            <w:pPr>
              <w:tabs>
                <w:tab w:val="center" w:pos="5760"/>
                <w:tab w:val="left" w:pos="7095"/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8F097D" w:rsidRPr="008F097D" w:rsidRDefault="008F097D" w:rsidP="008F097D">
            <w:pPr>
              <w:tabs>
                <w:tab w:val="center" w:pos="5760"/>
                <w:tab w:val="left" w:pos="7095"/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097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</w:t>
            </w:r>
            <w:r w:rsidRPr="008F097D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13DCDB" wp14:editId="480C90BB">
                  <wp:extent cx="889000" cy="908050"/>
                  <wp:effectExtent l="0" t="0" r="6350" b="6350"/>
                  <wp:docPr id="1" name="Рисунок 1" descr="Герб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F097D" w:rsidRPr="008F097D" w:rsidRDefault="008F097D" w:rsidP="008F097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F097D" w:rsidRPr="008F097D" w:rsidRDefault="008F097D" w:rsidP="008F097D">
      <w:pPr>
        <w:tabs>
          <w:tab w:val="center" w:pos="5760"/>
          <w:tab w:val="left" w:pos="7095"/>
          <w:tab w:val="left" w:pos="7860"/>
        </w:tabs>
        <w:spacing w:after="0" w:line="240" w:lineRule="auto"/>
        <w:rPr>
          <w:rFonts w:ascii="Georgia" w:eastAsia="Times New Roman" w:hAnsi="Georgia"/>
          <w:b/>
          <w:sz w:val="15"/>
          <w:szCs w:val="15"/>
          <w:lang w:eastAsia="ru-RU"/>
        </w:rPr>
      </w:pPr>
      <w:r w:rsidRPr="008F097D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</w:t>
      </w:r>
      <w:r w:rsidRPr="008F097D"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8F097D" w:rsidRPr="008F097D" w:rsidRDefault="008F097D" w:rsidP="008F097D">
      <w:pPr>
        <w:spacing w:after="0" w:line="360" w:lineRule="auto"/>
        <w:jc w:val="center"/>
        <w:rPr>
          <w:rFonts w:ascii="Georgia" w:eastAsia="Times New Roman" w:hAnsi="Georgia"/>
          <w:b/>
          <w:sz w:val="39"/>
          <w:szCs w:val="39"/>
          <w:lang w:eastAsia="ru-RU"/>
        </w:rPr>
      </w:pPr>
      <w:r w:rsidRPr="008F097D">
        <w:rPr>
          <w:rFonts w:ascii="Georgia" w:eastAsia="Times New Roman" w:hAnsi="Georgia"/>
          <w:b/>
          <w:sz w:val="39"/>
          <w:szCs w:val="39"/>
          <w:lang w:eastAsia="ru-RU"/>
        </w:rPr>
        <w:t>МУНИЦИПАЛЬНОЕ СОБРАНИЕ</w:t>
      </w:r>
    </w:p>
    <w:p w:rsidR="008F097D" w:rsidRPr="008F097D" w:rsidRDefault="008F097D" w:rsidP="008F097D">
      <w:pPr>
        <w:spacing w:after="0" w:line="36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8F097D">
        <w:rPr>
          <w:rFonts w:ascii="Georgia" w:eastAsia="Times New Roman" w:hAnsi="Georgia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8F097D" w:rsidRPr="008F097D" w:rsidRDefault="008F097D" w:rsidP="008F097D">
      <w:pPr>
        <w:spacing w:after="0" w:line="360" w:lineRule="auto"/>
        <w:jc w:val="center"/>
        <w:rPr>
          <w:rFonts w:ascii="Georgia" w:eastAsia="Times New Roman" w:hAnsi="Georgia"/>
          <w:b/>
          <w:sz w:val="39"/>
          <w:szCs w:val="39"/>
          <w:lang w:eastAsia="ru-RU"/>
        </w:rPr>
      </w:pPr>
      <w:r w:rsidRPr="008F097D">
        <w:rPr>
          <w:rFonts w:ascii="Georgia" w:eastAsia="Times New Roman" w:hAnsi="Georgia"/>
          <w:b/>
          <w:sz w:val="39"/>
          <w:szCs w:val="39"/>
          <w:lang w:eastAsia="ru-RU"/>
        </w:rPr>
        <w:t>СТРОГИНО</w:t>
      </w:r>
    </w:p>
    <w:p w:rsidR="008F097D" w:rsidRPr="008F097D" w:rsidRDefault="008F097D" w:rsidP="008F097D">
      <w:pPr>
        <w:spacing w:after="0" w:line="36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8F097D">
        <w:rPr>
          <w:rFonts w:ascii="Georgia" w:eastAsia="Times New Roman" w:hAnsi="Georgia"/>
          <w:b/>
          <w:sz w:val="24"/>
          <w:szCs w:val="24"/>
          <w:lang w:eastAsia="ru-RU"/>
        </w:rPr>
        <w:t>В ГОРОДЕ МОСКВЕ</w:t>
      </w:r>
    </w:p>
    <w:p w:rsidR="008F097D" w:rsidRPr="008F097D" w:rsidRDefault="008F097D" w:rsidP="008F097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8F097D">
        <w:rPr>
          <w:rFonts w:ascii="Times New Roman" w:eastAsia="Times New Roman" w:hAnsi="Times New Roman"/>
          <w:b/>
          <w:sz w:val="52"/>
          <w:szCs w:val="52"/>
          <w:lang w:eastAsia="ru-RU"/>
        </w:rPr>
        <w:t>Р Е Ш Е Н И Е</w:t>
      </w:r>
    </w:p>
    <w:p w:rsidR="008F097D" w:rsidRPr="008F097D" w:rsidRDefault="008F097D" w:rsidP="008F0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97D" w:rsidRPr="008F097D" w:rsidRDefault="008F097D" w:rsidP="008F0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/>
          <w:sz w:val="28"/>
          <w:szCs w:val="28"/>
          <w:lang w:eastAsia="ru-RU"/>
        </w:rPr>
        <w:t>___ ____________ 20__ года №_______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</w:t>
      </w:r>
      <w:r w:rsidR="008F097D">
        <w:rPr>
          <w:rFonts w:ascii="Times New Roman" w:hAnsi="Times New Roman"/>
          <w:b/>
          <w:sz w:val="28"/>
          <w:szCs w:val="28"/>
        </w:rPr>
        <w:t xml:space="preserve">муниципального Собрания </w:t>
      </w:r>
      <w:r w:rsidR="008F097D" w:rsidRPr="008F097D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 Строгино в городе Москве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AB3EA3" w:rsidRDefault="00F55A00" w:rsidP="00E37D71">
      <w:pPr>
        <w:pStyle w:val="ConsPlusNormal"/>
        <w:ind w:firstLine="709"/>
        <w:jc w:val="both"/>
        <w:rPr>
          <w:b w:val="0"/>
        </w:rPr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</w:t>
      </w:r>
      <w:r w:rsidR="00B434B3" w:rsidRPr="008F097D">
        <w:rPr>
          <w:b w:val="0"/>
          <w:highlight w:val="yellow"/>
        </w:rPr>
        <w:t>на основании пункта 1 статья 57</w:t>
      </w:r>
      <w:r w:rsidR="00B434B3" w:rsidRPr="008F097D">
        <w:rPr>
          <w:rStyle w:val="a5"/>
          <w:b w:val="0"/>
          <w:highlight w:val="yellow"/>
        </w:rPr>
        <w:footnoteReference w:id="1"/>
      </w:r>
      <w:r w:rsidR="00B434B3">
        <w:rPr>
          <w:b w:val="0"/>
        </w:rPr>
        <w:t xml:space="preserve"> Регламента </w:t>
      </w:r>
      <w:r w:rsidR="008F097D">
        <w:rPr>
          <w:b w:val="0"/>
        </w:rPr>
        <w:t xml:space="preserve">муниципального Собрания </w:t>
      </w:r>
      <w:r w:rsidR="00B434B3">
        <w:rPr>
          <w:b w:val="0"/>
        </w:rPr>
        <w:t xml:space="preserve"> </w:t>
      </w:r>
      <w:r w:rsidR="008F097D" w:rsidRPr="008F097D">
        <w:rPr>
          <w:b w:val="0"/>
        </w:rPr>
        <w:t>внутригородского муниципального образования Строгино в городе Москве</w:t>
      </w:r>
      <w:r w:rsidR="008F097D">
        <w:rPr>
          <w:b w:val="0"/>
        </w:rPr>
        <w:t>,</w:t>
      </w:r>
      <w:r w:rsidR="008F097D" w:rsidRPr="008F097D">
        <w:rPr>
          <w:b w:val="0"/>
        </w:rPr>
        <w:t xml:space="preserve"> </w:t>
      </w:r>
      <w:r w:rsidR="008F097D">
        <w:rPr>
          <w:b w:val="0"/>
        </w:rPr>
        <w:t xml:space="preserve">муниципальное Собрание  </w:t>
      </w:r>
      <w:r w:rsidR="008F097D" w:rsidRPr="008F097D">
        <w:rPr>
          <w:b w:val="0"/>
        </w:rPr>
        <w:t>внутригородского муниципального образования Строгино в городе Москве</w:t>
      </w:r>
      <w:r w:rsidR="003E2DD0" w:rsidRPr="008F097D">
        <w:rPr>
          <w:b w:val="0"/>
        </w:rPr>
        <w:t xml:space="preserve"> </w:t>
      </w:r>
      <w:r w:rsidR="00B66C78" w:rsidRPr="00B66C78">
        <w:rPr>
          <w:b w:val="0"/>
        </w:rPr>
        <w:t>решил</w:t>
      </w:r>
      <w:r w:rsidR="008F097D">
        <w:rPr>
          <w:b w:val="0"/>
        </w:rPr>
        <w:t>о</w:t>
      </w:r>
      <w:r w:rsidR="00D06B9C" w:rsidRPr="00AB3EA3">
        <w:rPr>
          <w:b w:val="0"/>
        </w:rPr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="008F097D">
        <w:rPr>
          <w:b w:val="0"/>
        </w:rPr>
        <w:t xml:space="preserve">муниципального Собрания  </w:t>
      </w:r>
      <w:r w:rsidR="008F097D" w:rsidRPr="008F097D">
        <w:rPr>
          <w:b w:val="0"/>
        </w:rPr>
        <w:t>внутригородского муниципального образования Строгино в городе Москве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BB1D03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8F097D">
        <w:rPr>
          <w:rFonts w:ascii="Times New Roman" w:hAnsi="Times New Roman"/>
          <w:sz w:val="28"/>
          <w:szCs w:val="28"/>
          <w:highlight w:val="yellow"/>
        </w:rPr>
        <w:t>Признать</w:t>
      </w:r>
      <w:r w:rsidR="00BB1D03" w:rsidRPr="008F097D">
        <w:rPr>
          <w:rStyle w:val="a5"/>
          <w:rFonts w:ascii="Times New Roman" w:hAnsi="Times New Roman"/>
          <w:sz w:val="28"/>
          <w:szCs w:val="28"/>
          <w:highlight w:val="yellow"/>
        </w:rPr>
        <w:footnoteReference w:id="2"/>
      </w:r>
      <w:r w:rsidR="00BB1D03" w:rsidRPr="008F097D">
        <w:rPr>
          <w:rFonts w:ascii="Times New Roman" w:hAnsi="Times New Roman"/>
          <w:sz w:val="28"/>
          <w:szCs w:val="28"/>
          <w:highlight w:val="yellow"/>
        </w:rPr>
        <w:t xml:space="preserve"> утратившими силу решение Совета депутатов </w:t>
      </w:r>
      <w:r w:rsidR="00BB1D03" w:rsidRPr="008F097D">
        <w:rPr>
          <w:rFonts w:ascii="Times New Roman" w:hAnsi="Times New Roman"/>
          <w:i/>
          <w:sz w:val="28"/>
          <w:szCs w:val="28"/>
          <w:highlight w:val="yellow"/>
        </w:rPr>
        <w:t>муниципального округа</w:t>
      </w:r>
      <w:r w:rsidR="00BB1D03" w:rsidRPr="008F097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B1D03" w:rsidRPr="008F097D">
        <w:rPr>
          <w:rFonts w:ascii="Times New Roman" w:hAnsi="Times New Roman"/>
          <w:i/>
          <w:sz w:val="28"/>
          <w:szCs w:val="28"/>
          <w:highlight w:val="yellow"/>
        </w:rPr>
        <w:t xml:space="preserve">/ городского округа / поселения </w:t>
      </w:r>
      <w:r w:rsidR="00BB1D03" w:rsidRPr="008F097D">
        <w:rPr>
          <w:rFonts w:ascii="Times New Roman" w:hAnsi="Times New Roman"/>
          <w:sz w:val="28"/>
          <w:szCs w:val="28"/>
          <w:highlight w:val="yellow"/>
        </w:rPr>
        <w:t>______________ от __ _________ 20__года № ________ «__________________».</w:t>
      </w:r>
    </w:p>
    <w:p w:rsidR="00F5571F" w:rsidRDefault="00BB1D03" w:rsidP="008F097D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8F097D" w:rsidRPr="008F097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временно исполняющего полномочия Руководителя внутригородского муниципального образования Строгино в городе Москве </w:t>
      </w:r>
      <w:proofErr w:type="spellStart"/>
      <w:r w:rsidR="008F097D" w:rsidRPr="008F097D">
        <w:rPr>
          <w:rFonts w:ascii="Times New Roman" w:hAnsi="Times New Roman"/>
          <w:sz w:val="28"/>
          <w:szCs w:val="28"/>
        </w:rPr>
        <w:t>Ащаулова</w:t>
      </w:r>
      <w:proofErr w:type="spellEnd"/>
      <w:r w:rsidR="008F097D" w:rsidRPr="008F0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97D" w:rsidRPr="008F097D">
        <w:rPr>
          <w:rFonts w:ascii="Times New Roman" w:hAnsi="Times New Roman"/>
          <w:sz w:val="28"/>
          <w:szCs w:val="28"/>
        </w:rPr>
        <w:t>В.К..</w:t>
      </w:r>
      <w:proofErr w:type="gramEnd"/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F097D" w:rsidRPr="008F097D" w:rsidRDefault="008F097D" w:rsidP="008F09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Временно исполняющий полномочия</w:t>
      </w:r>
    </w:p>
    <w:p w:rsidR="008F097D" w:rsidRPr="008F097D" w:rsidRDefault="008F097D" w:rsidP="008F09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Руководителя внутригородского</w:t>
      </w:r>
    </w:p>
    <w:p w:rsidR="008F097D" w:rsidRPr="008F097D" w:rsidRDefault="008F097D" w:rsidP="008F09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8F097D" w:rsidRPr="008F097D" w:rsidRDefault="008F097D" w:rsidP="008F09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F097D" w:rsidRPr="008F097D" w:rsidSect="00497B63">
          <w:pgSz w:w="11906" w:h="16838"/>
          <w:pgMar w:top="567" w:right="567" w:bottom="1276" w:left="1418" w:header="709" w:footer="709" w:gutter="0"/>
          <w:cols w:space="708"/>
          <w:docGrid w:linePitch="360"/>
        </w:sectPr>
      </w:pPr>
      <w:r w:rsidRPr="008F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Строгино в городе Москве                                                             В.К.  </w:t>
      </w:r>
      <w:proofErr w:type="spellStart"/>
      <w:r w:rsidRPr="008F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Ащаулов</w:t>
      </w:r>
      <w:proofErr w:type="spellEnd"/>
    </w:p>
    <w:p w:rsidR="00E37D71" w:rsidRPr="00D40234" w:rsidRDefault="00B4503B" w:rsidP="00E37D71">
      <w:pPr>
        <w:pStyle w:val="afb"/>
        <w:ind w:left="6804"/>
        <w:jc w:val="left"/>
        <w:rPr>
          <w:b w:val="0"/>
          <w:sz w:val="20"/>
          <w:szCs w:val="20"/>
        </w:rPr>
      </w:pPr>
      <w:r>
        <w:rPr>
          <w:szCs w:val="28"/>
        </w:rPr>
        <w:lastRenderedPageBreak/>
        <w:br w:type="page"/>
      </w:r>
      <w:r w:rsidR="00E37D71" w:rsidRPr="00D40234">
        <w:rPr>
          <w:b w:val="0"/>
          <w:sz w:val="20"/>
          <w:szCs w:val="20"/>
        </w:rPr>
        <w:lastRenderedPageBreak/>
        <w:t xml:space="preserve">Приложение </w:t>
      </w:r>
    </w:p>
    <w:p w:rsidR="00E37D71" w:rsidRPr="00D40234" w:rsidRDefault="00E37D71" w:rsidP="00E37D71">
      <w:pPr>
        <w:pStyle w:val="afb"/>
        <w:ind w:left="6804"/>
        <w:jc w:val="left"/>
        <w:rPr>
          <w:b w:val="0"/>
          <w:sz w:val="20"/>
          <w:szCs w:val="20"/>
        </w:rPr>
      </w:pPr>
      <w:proofErr w:type="gramStart"/>
      <w:r w:rsidRPr="00D40234">
        <w:rPr>
          <w:b w:val="0"/>
          <w:sz w:val="20"/>
          <w:szCs w:val="20"/>
        </w:rPr>
        <w:t>к  решени</w:t>
      </w:r>
      <w:r>
        <w:rPr>
          <w:b w:val="0"/>
          <w:sz w:val="20"/>
          <w:szCs w:val="20"/>
        </w:rPr>
        <w:t>ю</w:t>
      </w:r>
      <w:proofErr w:type="gramEnd"/>
      <w:r w:rsidRPr="00D40234">
        <w:rPr>
          <w:b w:val="0"/>
          <w:sz w:val="20"/>
          <w:szCs w:val="20"/>
        </w:rPr>
        <w:t xml:space="preserve"> муниципального</w:t>
      </w:r>
    </w:p>
    <w:p w:rsidR="00E37D71" w:rsidRPr="00D40234" w:rsidRDefault="00E37D71" w:rsidP="00E37D71">
      <w:pPr>
        <w:pStyle w:val="afb"/>
        <w:ind w:left="6804"/>
        <w:jc w:val="left"/>
        <w:rPr>
          <w:b w:val="0"/>
          <w:sz w:val="20"/>
          <w:szCs w:val="20"/>
        </w:rPr>
      </w:pPr>
      <w:r w:rsidRPr="00D40234">
        <w:rPr>
          <w:b w:val="0"/>
          <w:sz w:val="20"/>
          <w:szCs w:val="20"/>
        </w:rPr>
        <w:t>Собрания внутригородского муниципального образования Строгино в городе Москве</w:t>
      </w:r>
    </w:p>
    <w:p w:rsidR="00E37D71" w:rsidRPr="00D40234" w:rsidRDefault="00E37D71" w:rsidP="00E37D71">
      <w:pPr>
        <w:ind w:left="6804"/>
        <w:rPr>
          <w:sz w:val="20"/>
          <w:szCs w:val="20"/>
        </w:rPr>
      </w:pPr>
      <w:r>
        <w:rPr>
          <w:sz w:val="20"/>
          <w:szCs w:val="20"/>
        </w:rPr>
        <w:t>От __</w:t>
      </w:r>
      <w:r w:rsidRPr="00D40234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D4023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D40234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</w:t>
      </w:r>
    </w:p>
    <w:p w:rsidR="003F665A" w:rsidRPr="00AB3EA3" w:rsidRDefault="003F665A" w:rsidP="00E37D7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 w:rsidR="008F097D" w:rsidRPr="008F097D">
        <w:rPr>
          <w:rFonts w:ascii="Times New Roman" w:hAnsi="Times New Roman"/>
          <w:b/>
          <w:sz w:val="28"/>
          <w:szCs w:val="28"/>
        </w:rPr>
        <w:t>муниципального Собрания  внутригородского муниципального образования Строгино в городе Москве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</w:t>
      </w:r>
      <w:r w:rsidR="008F097D" w:rsidRPr="008F097D">
        <w:rPr>
          <w:rFonts w:ascii="Times New Roman" w:hAnsi="Times New Roman"/>
          <w:sz w:val="28"/>
          <w:szCs w:val="28"/>
        </w:rPr>
        <w:t>муниципального Собрания  внутригородского муниципального образования Строгино в городе Москве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</w:t>
      </w:r>
      <w:r w:rsidR="008F097D" w:rsidRPr="008F097D">
        <w:rPr>
          <w:rFonts w:ascii="Times New Roman" w:hAnsi="Times New Roman"/>
          <w:sz w:val="28"/>
          <w:szCs w:val="28"/>
        </w:rPr>
        <w:t>муниципального Собрания  внутригородского муниципального образования Строгино в городе Москве</w:t>
      </w:r>
      <w:r w:rsidR="008F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депутат, </w:t>
      </w:r>
      <w:r w:rsidR="008F097D">
        <w:rPr>
          <w:rFonts w:ascii="Times New Roman" w:hAnsi="Times New Roman"/>
          <w:sz w:val="28"/>
          <w:szCs w:val="28"/>
        </w:rPr>
        <w:t>муниципальное Собрание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8F097D" w:rsidRPr="008F097D">
        <w:rPr>
          <w:b w:val="0"/>
        </w:rPr>
        <w:t>внутригородского муниципального образования Строгино в городе Москве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F097D">
        <w:rPr>
          <w:rFonts w:ascii="Times New Roman" w:hAnsi="Times New Roman"/>
          <w:sz w:val="28"/>
          <w:szCs w:val="28"/>
        </w:rPr>
        <w:t xml:space="preserve"> 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8F097D" w:rsidRPr="008F097D">
        <w:rPr>
          <w:rFonts w:ascii="Times New Roman" w:hAnsi="Times New Roman"/>
          <w:sz w:val="28"/>
          <w:szCs w:val="28"/>
        </w:rPr>
        <w:t>муниципал</w:t>
      </w:r>
      <w:r w:rsidR="008F097D">
        <w:rPr>
          <w:rFonts w:ascii="Times New Roman" w:hAnsi="Times New Roman"/>
          <w:sz w:val="28"/>
          <w:szCs w:val="28"/>
        </w:rPr>
        <w:t xml:space="preserve">итет </w:t>
      </w:r>
      <w:r w:rsidR="008F097D" w:rsidRPr="008F097D">
        <w:rPr>
          <w:rFonts w:ascii="Times New Roman" w:hAnsi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8F097D" w:rsidRPr="008F097D">
        <w:rPr>
          <w:rFonts w:ascii="Times New Roman" w:hAnsi="Times New Roman"/>
          <w:sz w:val="28"/>
          <w:szCs w:val="28"/>
        </w:rPr>
        <w:t>муниципалитет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E37D71">
        <w:rPr>
          <w:rFonts w:ascii="Times New Roman" w:hAnsi="Times New Roman"/>
          <w:sz w:val="28"/>
          <w:szCs w:val="28"/>
          <w:lang w:eastAsia="ru-RU"/>
        </w:rPr>
        <w:t>муниципального Собрания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E37D71">
        <w:rPr>
          <w:rFonts w:ascii="Times New Roman" w:hAnsi="Times New Roman"/>
          <w:sz w:val="28"/>
          <w:szCs w:val="28"/>
          <w:lang w:eastAsia="ru-RU"/>
        </w:rPr>
        <w:t>муниципального Собрания</w:t>
      </w:r>
      <w:r w:rsidR="00E37D71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</w:t>
      </w:r>
      <w:r w:rsidR="0029097A">
        <w:rPr>
          <w:rFonts w:ascii="Times New Roman" w:hAnsi="Times New Roman"/>
          <w:sz w:val="28"/>
          <w:szCs w:val="28"/>
        </w:rPr>
        <w:t xml:space="preserve">руководителю внутригородского муниципального </w:t>
      </w:r>
      <w:proofErr w:type="gramStart"/>
      <w:r w:rsidR="0029097A">
        <w:rPr>
          <w:rFonts w:ascii="Times New Roman" w:hAnsi="Times New Roman"/>
          <w:sz w:val="28"/>
          <w:szCs w:val="28"/>
        </w:rPr>
        <w:t xml:space="preserve">образования </w:t>
      </w:r>
      <w:r w:rsidR="00E72E3E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 xml:space="preserve">заседания </w:t>
      </w:r>
      <w:r w:rsidR="00E37D71">
        <w:rPr>
          <w:rFonts w:ascii="Times New Roman" w:hAnsi="Times New Roman"/>
          <w:sz w:val="28"/>
          <w:szCs w:val="28"/>
          <w:lang w:eastAsia="ru-RU"/>
        </w:rPr>
        <w:t>муниципального Собрания</w:t>
      </w:r>
      <w:r w:rsidR="00E72E3E" w:rsidRPr="00E72E3E">
        <w:rPr>
          <w:rFonts w:ascii="Times New Roman" w:hAnsi="Times New Roman"/>
          <w:sz w:val="28"/>
          <w:szCs w:val="28"/>
        </w:rPr>
        <w:t>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lastRenderedPageBreak/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8F097D" w:rsidRPr="008F097D">
        <w:rPr>
          <w:rFonts w:ascii="Times New Roman" w:hAnsi="Times New Roman"/>
          <w:sz w:val="28"/>
          <w:szCs w:val="28"/>
        </w:rPr>
        <w:t>муниципалитета</w:t>
      </w:r>
      <w:r w:rsidR="004171BB" w:rsidRPr="008F097D">
        <w:rPr>
          <w:rFonts w:ascii="Times New Roman" w:hAnsi="Times New Roman"/>
          <w:sz w:val="28"/>
          <w:szCs w:val="28"/>
        </w:rPr>
        <w:t>,</w:t>
      </w:r>
      <w:r w:rsidR="004171BB" w:rsidRPr="00367BF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29097A" w:rsidRPr="008F097D">
        <w:rPr>
          <w:rFonts w:ascii="Times New Roman" w:hAnsi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29097A" w:rsidRPr="0029097A">
        <w:rPr>
          <w:rFonts w:ascii="Times New Roman" w:hAnsi="Times New Roman"/>
          <w:sz w:val="28"/>
          <w:szCs w:val="28"/>
        </w:rPr>
        <w:t>муниципалитетом</w:t>
      </w:r>
      <w:r w:rsidR="009F3852" w:rsidRPr="0029097A">
        <w:rPr>
          <w:rFonts w:ascii="Times New Roman" w:hAnsi="Times New Roman"/>
          <w:sz w:val="28"/>
          <w:szCs w:val="28"/>
        </w:rPr>
        <w:t xml:space="preserve">, </w:t>
      </w:r>
      <w:r w:rsidR="00E37D71">
        <w:rPr>
          <w:rFonts w:ascii="Times New Roman" w:hAnsi="Times New Roman"/>
          <w:sz w:val="28"/>
          <w:szCs w:val="28"/>
          <w:lang w:eastAsia="ru-RU"/>
        </w:rPr>
        <w:t>муниципальным Собранием</w:t>
      </w:r>
      <w:r w:rsidR="00E37D71" w:rsidRPr="00282D07">
        <w:rPr>
          <w:rFonts w:ascii="Times New Roman" w:hAnsi="Times New Roman"/>
          <w:sz w:val="28"/>
          <w:szCs w:val="28"/>
        </w:rPr>
        <w:t xml:space="preserve"> </w:t>
      </w:r>
      <w:r w:rsidR="009F3852" w:rsidRPr="00282D07">
        <w:rPr>
          <w:rFonts w:ascii="Times New Roman" w:hAnsi="Times New Roman"/>
          <w:sz w:val="28"/>
          <w:szCs w:val="28"/>
        </w:rPr>
        <w:t xml:space="preserve">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8F097D" w:rsidRPr="008F097D">
        <w:rPr>
          <w:rFonts w:ascii="Times New Roman" w:hAnsi="Times New Roman"/>
          <w:sz w:val="28"/>
          <w:szCs w:val="28"/>
        </w:rPr>
        <w:t>муниципалитетом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8F097D" w:rsidRPr="008F097D">
        <w:rPr>
          <w:rFonts w:ascii="Times New Roman" w:hAnsi="Times New Roman"/>
          <w:sz w:val="28"/>
          <w:szCs w:val="28"/>
          <w:lang w:eastAsia="ru-RU"/>
        </w:rPr>
        <w:t>муниципалитете</w:t>
      </w:r>
      <w:r w:rsidR="00BD1D4C" w:rsidRPr="008F0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C44C21">
        <w:rPr>
          <w:rFonts w:ascii="Times New Roman" w:hAnsi="Times New Roman"/>
          <w:i/>
          <w:sz w:val="28"/>
          <w:szCs w:val="28"/>
        </w:rPr>
        <w:t xml:space="preserve">не позднее </w:t>
      </w:r>
      <w:r w:rsidR="00224DAD" w:rsidRPr="00C44C21">
        <w:rPr>
          <w:rFonts w:ascii="Times New Roman" w:hAnsi="Times New Roman"/>
          <w:i/>
          <w:sz w:val="28"/>
          <w:szCs w:val="28"/>
        </w:rPr>
        <w:t xml:space="preserve">1 </w:t>
      </w:r>
      <w:r w:rsidR="009D6D47">
        <w:rPr>
          <w:rFonts w:ascii="Times New Roman" w:hAnsi="Times New Roman"/>
          <w:i/>
          <w:sz w:val="28"/>
          <w:szCs w:val="28"/>
        </w:rPr>
        <w:t>мая</w:t>
      </w:r>
      <w:r w:rsidR="00224DAD" w:rsidRPr="00C44C21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C44C21">
        <w:rPr>
          <w:rFonts w:ascii="Times New Roman" w:hAnsi="Times New Roman"/>
          <w:i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="008F097D">
        <w:rPr>
          <w:rFonts w:ascii="Times New Roman" w:hAnsi="Times New Roman"/>
          <w:sz w:val="28"/>
          <w:szCs w:val="28"/>
        </w:rPr>
        <w:t xml:space="preserve">муниципальное Собрание </w:t>
      </w:r>
      <w:r w:rsidR="00BB1D03" w:rsidRPr="00C44C21">
        <w:rPr>
          <w:rFonts w:ascii="Times New Roman" w:hAnsi="Times New Roman"/>
          <w:sz w:val="28"/>
          <w:szCs w:val="28"/>
        </w:rPr>
        <w:t xml:space="preserve">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0F" w:rsidRDefault="00C25F0F">
      <w:r>
        <w:separator/>
      </w:r>
    </w:p>
  </w:endnote>
  <w:endnote w:type="continuationSeparator" w:id="0">
    <w:p w:rsidR="00C25F0F" w:rsidRDefault="00C2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0F" w:rsidRDefault="00C25F0F">
      <w:r>
        <w:separator/>
      </w:r>
    </w:p>
  </w:footnote>
  <w:footnote w:type="continuationSeparator" w:id="0">
    <w:p w:rsidR="00C25F0F" w:rsidRDefault="00C25F0F">
      <w:r>
        <w:continuationSeparator/>
      </w:r>
    </w:p>
  </w:footnote>
  <w:footnote w:id="1">
    <w:p w:rsidR="00B434B3" w:rsidRPr="00B434B3" w:rsidRDefault="00B434B3">
      <w:pPr>
        <w:pStyle w:val="a3"/>
        <w:rPr>
          <w:rFonts w:ascii="Times New Roman" w:hAnsi="Times New Roman" w:cs="Times New Roman"/>
        </w:rPr>
      </w:pPr>
      <w:r w:rsidRPr="00B434B3">
        <w:rPr>
          <w:rStyle w:val="a5"/>
          <w:rFonts w:ascii="Times New Roman" w:hAnsi="Times New Roman" w:cs="Times New Roman"/>
        </w:rPr>
        <w:footnoteRef/>
      </w:r>
      <w:r w:rsidRPr="00B434B3">
        <w:rPr>
          <w:rFonts w:ascii="Times New Roman" w:hAnsi="Times New Roman" w:cs="Times New Roman"/>
        </w:rPr>
        <w:t xml:space="preserve"> Нумерация приведена на основании модельного проекта Регламента СД 2013 года.</w:t>
      </w:r>
    </w:p>
  </w:footnote>
  <w:footnote w:id="2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279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97A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79C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097D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92361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5F0F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37D71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EBC06-0203-40BA-832A-31FC2A8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Title"/>
    <w:basedOn w:val="a"/>
    <w:link w:val="afc"/>
    <w:qFormat/>
    <w:rsid w:val="00E37D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37D7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1838-3D16-4A52-AC11-F3A6D72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Клиент</cp:lastModifiedBy>
  <cp:revision>3</cp:revision>
  <cp:lastPrinted>2016-04-29T18:18:00Z</cp:lastPrinted>
  <dcterms:created xsi:type="dcterms:W3CDTF">2016-11-09T08:01:00Z</dcterms:created>
  <dcterms:modified xsi:type="dcterms:W3CDTF">2016-11-09T08:01:00Z</dcterms:modified>
</cp:coreProperties>
</file>